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6F" w:rsidRPr="0057684E" w:rsidRDefault="00ED556F">
      <w:pPr>
        <w:pStyle w:val="Title"/>
        <w:rPr>
          <w:color w:val="000000"/>
        </w:rPr>
      </w:pPr>
      <w:bookmarkStart w:id="0" w:name="_GoBack"/>
      <w:bookmarkEnd w:id="0"/>
      <w:r w:rsidRPr="0057684E">
        <w:rPr>
          <w:color w:val="000000"/>
        </w:rPr>
        <w:t>COURT OF COMMON PLEAS</w:t>
      </w:r>
    </w:p>
    <w:tbl>
      <w:tblPr>
        <w:tblW w:w="0" w:type="auto"/>
        <w:tblInd w:w="3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870"/>
      </w:tblGrid>
      <w:tr w:rsidR="00ED556F" w:rsidRPr="0057684E">
        <w:trPr>
          <w:trHeight w:val="288"/>
        </w:trPr>
        <w:tc>
          <w:tcPr>
            <w:tcW w:w="2090" w:type="dxa"/>
            <w:tcBorders>
              <w:top w:val="nil"/>
              <w:left w:val="nil"/>
              <w:right w:val="nil"/>
            </w:tcBorders>
            <w:vAlign w:val="bottom"/>
          </w:tcPr>
          <w:p w:rsidR="00ED556F" w:rsidRPr="0057684E" w:rsidRDefault="00ED556F">
            <w:pPr>
              <w:pStyle w:val="Heading2"/>
              <w:jc w:val="right"/>
              <w:rPr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Heading2"/>
              <w:jc w:val="left"/>
              <w:rPr>
                <w:color w:val="000000"/>
              </w:rPr>
            </w:pPr>
            <w:r w:rsidRPr="0057684E">
              <w:rPr>
                <w:color w:val="000000"/>
              </w:rPr>
              <w:t>COUNTY, OHIO</w:t>
            </w:r>
          </w:p>
        </w:tc>
      </w:tr>
    </w:tbl>
    <w:p w:rsidR="00ED556F" w:rsidRPr="0057684E" w:rsidRDefault="00ED556F">
      <w:pPr>
        <w:spacing w:after="0"/>
        <w:rPr>
          <w:rFonts w:ascii="Arial" w:hAnsi="Arial" w:cs="Arial"/>
          <w:b/>
          <w:color w:val="000000"/>
          <w:sz w:val="16"/>
        </w:rPr>
      </w:pP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666"/>
        <w:gridCol w:w="1320"/>
        <w:gridCol w:w="3740"/>
      </w:tblGrid>
      <w:tr w:rsidR="00ED556F" w:rsidRPr="0057684E" w:rsidTr="00227605">
        <w:trPr>
          <w:trHeight w:val="432"/>
        </w:trPr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Case No.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 w:rsidTr="00227605">
        <w:trPr>
          <w:trHeight w:val="432"/>
        </w:trPr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D556F" w:rsidRPr="00757BB8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Plaintiff/Petitioner</w:t>
            </w:r>
            <w:r w:rsidR="00757BB8" w:rsidRPr="00350D4A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Judge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 w:rsidTr="00227605">
        <w:trPr>
          <w:trHeight w:val="43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56F" w:rsidRPr="0057684E" w:rsidRDefault="00DF1A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v./and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Magistrate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D556F" w:rsidRPr="0057684E" w:rsidTr="00227605">
        <w:trPr>
          <w:cantSplit/>
          <w:trHeight w:val="432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556F" w:rsidRPr="0057684E" w:rsidRDefault="00ED556F" w:rsidP="00DF1A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D556F" w:rsidRPr="0057684E" w:rsidTr="00227605">
        <w:trPr>
          <w:cantSplit/>
          <w:trHeight w:val="432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D556F" w:rsidRPr="00757BB8" w:rsidRDefault="00DF1AA6" w:rsidP="00DF1A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Defendant/Petitioner</w:t>
            </w:r>
            <w:r w:rsidR="0075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7BB8" w:rsidRPr="00350D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F1AA6" w:rsidRPr="0057684E" w:rsidTr="00227605">
        <w:trPr>
          <w:cantSplit/>
          <w:trHeight w:val="432"/>
        </w:trPr>
        <w:tc>
          <w:tcPr>
            <w:tcW w:w="10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1AA6" w:rsidRPr="0057684E" w:rsidRDefault="00DF1AA6" w:rsidP="00F029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7684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Instructions</w:t>
            </w:r>
            <w:r w:rsidRPr="005768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 </w:t>
            </w:r>
            <w:r w:rsidR="000152D8" w:rsidRPr="0057684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 local court rules to determine when this form must be filed. </w:t>
            </w:r>
            <w:r w:rsidR="009A0DDF" w:rsidRPr="0057684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7684E">
              <w:rPr>
                <w:rFonts w:ascii="Arial" w:hAnsi="Arial" w:cs="Arial"/>
                <w:color w:val="000000"/>
                <w:sz w:val="18"/>
                <w:szCs w:val="18"/>
              </w:rPr>
              <w:t>This affidavit is used to make complete disclosure of income, expenses and money owed.  It is used to determine child and spousal support amounts.</w:t>
            </w:r>
            <w:r w:rsidR="009A0DDF" w:rsidRPr="005768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18"/>
                <w:szCs w:val="18"/>
              </w:rPr>
              <w:t xml:space="preserve">Do not leave any category blank.  Write “none” where appropriate.  If you do not know exact figures for any item, give your best estimate and put “EST.”  </w:t>
            </w:r>
            <w:r w:rsidRPr="0057684E">
              <w:rPr>
                <w:rFonts w:ascii="Arial" w:hAnsi="Arial" w:cs="Arial"/>
                <w:b/>
                <w:color w:val="000000"/>
                <w:sz w:val="18"/>
                <w:szCs w:val="18"/>
              </w:rPr>
              <w:t>If you need more space, add additional pages.</w:t>
            </w:r>
          </w:p>
        </w:tc>
      </w:tr>
    </w:tbl>
    <w:p w:rsidR="00ED556F" w:rsidRPr="0057684E" w:rsidRDefault="00ED556F">
      <w:pPr>
        <w:spacing w:after="0"/>
        <w:rPr>
          <w:rFonts w:ascii="Arial" w:hAnsi="Arial" w:cs="Arial"/>
          <w:b/>
          <w:color w:val="000000"/>
        </w:rPr>
      </w:pPr>
    </w:p>
    <w:tbl>
      <w:tblPr>
        <w:tblW w:w="10120" w:type="dxa"/>
        <w:tblInd w:w="108" w:type="dxa"/>
        <w:tblLook w:val="04A0" w:firstRow="1" w:lastRow="0" w:firstColumn="1" w:lastColumn="0" w:noHBand="0" w:noVBand="1"/>
      </w:tblPr>
      <w:tblGrid>
        <w:gridCol w:w="1870"/>
        <w:gridCol w:w="1210"/>
        <w:gridCol w:w="550"/>
        <w:gridCol w:w="1320"/>
        <w:gridCol w:w="1870"/>
        <w:gridCol w:w="1320"/>
        <w:gridCol w:w="1980"/>
      </w:tblGrid>
      <w:tr w:rsidR="00ED556F" w:rsidRPr="0057684E">
        <w:tc>
          <w:tcPr>
            <w:tcW w:w="10120" w:type="dxa"/>
            <w:gridSpan w:val="7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7684E">
              <w:rPr>
                <w:rFonts w:ascii="Arial" w:hAnsi="Arial" w:cs="Arial"/>
                <w:b/>
                <w:color w:val="000000"/>
              </w:rPr>
              <w:t>AFFIDAVIT OF INCOME AND EXPENSES</w:t>
            </w:r>
          </w:p>
        </w:tc>
      </w:tr>
      <w:tr w:rsidR="00ED556F" w:rsidRPr="0057684E">
        <w:trPr>
          <w:trHeight w:val="360"/>
        </w:trPr>
        <w:tc>
          <w:tcPr>
            <w:tcW w:w="3080" w:type="dxa"/>
            <w:gridSpan w:val="2"/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>Affidavit of</w:t>
            </w:r>
          </w:p>
        </w:tc>
        <w:tc>
          <w:tcPr>
            <w:tcW w:w="5060" w:type="dxa"/>
            <w:gridSpan w:val="4"/>
            <w:tcBorders>
              <w:bottom w:val="single" w:sz="4" w:space="0" w:color="000000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D556F" w:rsidRPr="0057684E">
        <w:trPr>
          <w:cantSplit/>
        </w:trPr>
        <w:tc>
          <w:tcPr>
            <w:tcW w:w="3080" w:type="dxa"/>
            <w:gridSpan w:val="2"/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  <w:gridSpan w:val="4"/>
            <w:vAlign w:val="bottom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(Print Your Name)</w:t>
            </w:r>
          </w:p>
        </w:tc>
        <w:tc>
          <w:tcPr>
            <w:tcW w:w="1980" w:type="dxa"/>
            <w:vAlign w:val="bottom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cantSplit/>
          <w:trHeight w:val="144"/>
        </w:trPr>
        <w:tc>
          <w:tcPr>
            <w:tcW w:w="10120" w:type="dxa"/>
            <w:gridSpan w:val="7"/>
            <w:vAlign w:val="bottom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cantSplit/>
          <w:trHeight w:val="171"/>
        </w:trPr>
        <w:tc>
          <w:tcPr>
            <w:tcW w:w="1870" w:type="dxa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</w:rPr>
              <w:t>Date of marriage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Date of separation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spacing w:after="0" w:line="240" w:lineRule="auto"/>
        <w:rPr>
          <w:rFonts w:ascii="Arial" w:hAnsi="Arial" w:cs="Arial"/>
          <w:color w:val="000000"/>
          <w:sz w:val="12"/>
          <w:szCs w:val="20"/>
        </w:rPr>
      </w:pPr>
    </w:p>
    <w:p w:rsidR="00ED556F" w:rsidRPr="0057684E" w:rsidRDefault="00ED556F">
      <w:pPr>
        <w:pStyle w:val="Heading4"/>
        <w:rPr>
          <w:color w:val="000000"/>
        </w:rPr>
      </w:pPr>
      <w:r w:rsidRPr="0057684E">
        <w:rPr>
          <w:color w:val="000000"/>
        </w:rPr>
        <w:t>SECTION I - INCOME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267"/>
        <w:gridCol w:w="3248"/>
        <w:gridCol w:w="284"/>
        <w:gridCol w:w="3230"/>
      </w:tblGrid>
      <w:tr w:rsidR="00ED556F" w:rsidRPr="0057684E"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6F" w:rsidRPr="00465A4A" w:rsidRDefault="00757BB8" w:rsidP="00757B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5A4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</w:t>
            </w:r>
            <w:r w:rsidR="00465A4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</w:t>
            </w:r>
            <w:r w:rsidRPr="00465A4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 Your Name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465A4A" w:rsidRDefault="00465A4A" w:rsidP="00757B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</w:t>
            </w:r>
            <w:r w:rsidR="00757BB8" w:rsidRPr="00465A4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___________Spouse’s Name</w:t>
            </w:r>
          </w:p>
        </w:tc>
      </w:tr>
      <w:tr w:rsidR="00ED556F" w:rsidRPr="0057684E">
        <w:trPr>
          <w:trHeight w:val="360"/>
        </w:trPr>
        <w:tc>
          <w:tcPr>
            <w:tcW w:w="309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Employed</w:t>
            </w:r>
          </w:p>
        </w:tc>
        <w:tc>
          <w:tcPr>
            <w:tcW w:w="351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ED556F" w:rsidRPr="0057684E">
        <w:trPr>
          <w:trHeight w:val="360"/>
        </w:trPr>
        <w:tc>
          <w:tcPr>
            <w:tcW w:w="309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Employer</w:t>
            </w: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09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Payroll address</w:t>
            </w: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09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Payroll city, state, zip</w:t>
            </w: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09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Scheduled paychecks per year</w:t>
            </w:r>
          </w:p>
        </w:tc>
        <w:tc>
          <w:tcPr>
            <w:tcW w:w="351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6"/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8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2"/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</w:tbl>
    <w:p w:rsidR="00ED556F" w:rsidRPr="0057684E" w:rsidRDefault="00ED556F">
      <w:pPr>
        <w:pStyle w:val="Header"/>
        <w:tabs>
          <w:tab w:val="clear" w:pos="4680"/>
          <w:tab w:val="clear" w:pos="9360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ED556F" w:rsidRPr="0057684E" w:rsidRDefault="00ED556F">
      <w:pPr>
        <w:pStyle w:val="Heading3"/>
        <w:tabs>
          <w:tab w:val="left" w:pos="550"/>
        </w:tabs>
        <w:spacing w:after="80"/>
        <w:jc w:val="left"/>
        <w:rPr>
          <w:b w:val="0"/>
          <w:bCs w:val="0"/>
          <w:color w:val="000000"/>
        </w:rPr>
      </w:pPr>
      <w:r w:rsidRPr="0057684E">
        <w:rPr>
          <w:b w:val="0"/>
          <w:bCs w:val="0"/>
          <w:color w:val="000000"/>
        </w:rPr>
        <w:t>A.</w:t>
      </w:r>
      <w:r w:rsidRPr="0057684E">
        <w:rPr>
          <w:b w:val="0"/>
          <w:bCs w:val="0"/>
          <w:color w:val="000000"/>
        </w:rPr>
        <w:tab/>
      </w:r>
      <w:r w:rsidRPr="0057684E">
        <w:rPr>
          <w:b w:val="0"/>
          <w:bCs w:val="0"/>
          <w:color w:val="000000"/>
          <w:u w:val="single"/>
        </w:rPr>
        <w:t>YEARLY INCOME, OVERTIME, COMMISSIONS AND BONUSES FOR PAST THREE YEARS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54"/>
        <w:gridCol w:w="296"/>
        <w:gridCol w:w="1742"/>
        <w:gridCol w:w="1430"/>
        <w:gridCol w:w="42"/>
        <w:gridCol w:w="398"/>
        <w:gridCol w:w="646"/>
        <w:gridCol w:w="377"/>
        <w:gridCol w:w="2057"/>
      </w:tblGrid>
      <w:tr w:rsidR="009D0FF2" w:rsidRPr="0057684E" w:rsidTr="00744A9E">
        <w:trPr>
          <w:trHeight w:val="80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FF2" w:rsidRPr="0057684E" w:rsidRDefault="009D0FF2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FF2" w:rsidRPr="00465A4A" w:rsidRDefault="00465A4A" w:rsidP="00757B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5A4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</w:t>
            </w:r>
            <w:r w:rsidR="009D0FF2" w:rsidRPr="00465A4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 Your Name</w:t>
            </w:r>
          </w:p>
        </w:tc>
        <w:tc>
          <w:tcPr>
            <w:tcW w:w="3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FF2" w:rsidRPr="00465A4A" w:rsidRDefault="00465A4A" w:rsidP="00757B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</w:t>
            </w:r>
            <w:r w:rsidR="009D0FF2" w:rsidRPr="00465A4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___________Spouse’s Name</w:t>
            </w:r>
          </w:p>
        </w:tc>
      </w:tr>
      <w:tr w:rsidR="00757BB8" w:rsidRPr="0057684E">
        <w:trPr>
          <w:cantSplit/>
          <w:trHeight w:val="360"/>
        </w:trPr>
        <w:tc>
          <w:tcPr>
            <w:tcW w:w="30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Base yearly income</w:t>
            </w:r>
          </w:p>
        </w:tc>
        <w:tc>
          <w:tcPr>
            <w:tcW w:w="35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3 years ago   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7BB8" w:rsidRPr="0057684E" w:rsidRDefault="00757BB8" w:rsidP="00757BB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60"/>
        </w:trPr>
        <w:tc>
          <w:tcPr>
            <w:tcW w:w="3078" w:type="dxa"/>
            <w:vMerge/>
            <w:tcBorders>
              <w:left w:val="nil"/>
              <w:right w:val="nil"/>
            </w:tcBorders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 years ago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60"/>
        </w:trPr>
        <w:tc>
          <w:tcPr>
            <w:tcW w:w="3078" w:type="dxa"/>
            <w:vMerge/>
            <w:tcBorders>
              <w:left w:val="nil"/>
              <w:bottom w:val="nil"/>
              <w:right w:val="nil"/>
            </w:tcBorders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Last year    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pStyle w:val="Header"/>
        <w:tabs>
          <w:tab w:val="clear" w:pos="4680"/>
          <w:tab w:val="clear" w:pos="9360"/>
        </w:tabs>
        <w:spacing w:line="276" w:lineRule="auto"/>
        <w:rPr>
          <w:color w:val="000000"/>
          <w:sz w:val="20"/>
        </w:rPr>
      </w:pP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350"/>
        <w:gridCol w:w="1742"/>
        <w:gridCol w:w="1430"/>
        <w:gridCol w:w="440"/>
        <w:gridCol w:w="646"/>
        <w:gridCol w:w="377"/>
        <w:gridCol w:w="2057"/>
      </w:tblGrid>
      <w:tr w:rsidR="00ED556F" w:rsidRPr="0057684E">
        <w:trPr>
          <w:cantSplit/>
          <w:trHeight w:val="360"/>
        </w:trPr>
        <w:tc>
          <w:tcPr>
            <w:tcW w:w="30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Yearly overtime, commissions and/or bonuses</w:t>
            </w:r>
          </w:p>
        </w:tc>
        <w:tc>
          <w:tcPr>
            <w:tcW w:w="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3 years ago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3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 years ago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3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Last year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pStyle w:val="Heading3"/>
        <w:spacing w:after="80"/>
        <w:jc w:val="left"/>
        <w:rPr>
          <w:b w:val="0"/>
          <w:bCs w:val="0"/>
          <w:color w:val="000000"/>
        </w:rPr>
        <w:sectPr w:rsidR="00ED556F" w:rsidRPr="0057684E" w:rsidSect="00227605">
          <w:footerReference w:type="default" r:id="rId9"/>
          <w:pgSz w:w="12240" w:h="15840"/>
          <w:pgMar w:top="2500" w:right="1080" w:bottom="1440" w:left="1080" w:header="720" w:footer="0" w:gutter="0"/>
          <w:cols w:space="720"/>
          <w:docGrid w:linePitch="360"/>
        </w:sectPr>
      </w:pPr>
    </w:p>
    <w:p w:rsidR="00ED556F" w:rsidRPr="0057684E" w:rsidRDefault="00ED556F">
      <w:pPr>
        <w:pStyle w:val="Heading3"/>
        <w:tabs>
          <w:tab w:val="left" w:pos="550"/>
        </w:tabs>
        <w:spacing w:after="80"/>
        <w:jc w:val="left"/>
        <w:rPr>
          <w:b w:val="0"/>
          <w:bCs w:val="0"/>
          <w:color w:val="000000"/>
          <w:u w:val="single"/>
        </w:rPr>
      </w:pPr>
      <w:r w:rsidRPr="0057684E">
        <w:rPr>
          <w:b w:val="0"/>
          <w:bCs w:val="0"/>
          <w:color w:val="000000"/>
        </w:rPr>
        <w:lastRenderedPageBreak/>
        <w:t>B.</w:t>
      </w:r>
      <w:r w:rsidRPr="0057684E">
        <w:rPr>
          <w:b w:val="0"/>
          <w:bCs w:val="0"/>
          <w:color w:val="000000"/>
        </w:rPr>
        <w:tab/>
      </w:r>
      <w:r w:rsidRPr="0057684E">
        <w:rPr>
          <w:b w:val="0"/>
          <w:bCs w:val="0"/>
          <w:color w:val="000000"/>
          <w:u w:val="single"/>
        </w:rPr>
        <w:t>COMPUTATION OF CURRENT INCOME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223"/>
        <w:gridCol w:w="13"/>
        <w:gridCol w:w="236"/>
        <w:gridCol w:w="31"/>
        <w:gridCol w:w="3242"/>
        <w:gridCol w:w="6"/>
        <w:gridCol w:w="236"/>
        <w:gridCol w:w="48"/>
        <w:gridCol w:w="3231"/>
      </w:tblGrid>
      <w:tr w:rsidR="00757BB8" w:rsidRPr="0057684E" w:rsidTr="00757BB8">
        <w:trPr>
          <w:cantSplit/>
          <w:trHeight w:val="80"/>
        </w:trPr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BB8" w:rsidRPr="00B646DE" w:rsidRDefault="00B646DE" w:rsidP="00757B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46DE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</w:t>
            </w:r>
            <w:r w:rsidR="00757BB8" w:rsidRPr="00B646DE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 Your Name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BB8" w:rsidRPr="00B646DE" w:rsidRDefault="00757BB8" w:rsidP="00757B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46DE">
              <w:rPr>
                <w:rFonts w:ascii="Arial" w:hAnsi="Arial" w:cs="Arial"/>
                <w:b/>
                <w:color w:val="000000"/>
                <w:sz w:val="20"/>
                <w:szCs w:val="20"/>
              </w:rPr>
              <w:t>_</w:t>
            </w:r>
            <w:r w:rsidR="00B646DE" w:rsidRPr="00B646DE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</w:t>
            </w:r>
            <w:r w:rsidRPr="00B646DE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__________Spouse’s Name</w:t>
            </w:r>
          </w:p>
        </w:tc>
      </w:tr>
      <w:tr w:rsidR="00757BB8" w:rsidRPr="0057684E">
        <w:trPr>
          <w:trHeight w:val="333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Base yearly income</w:t>
            </w:r>
          </w:p>
        </w:tc>
        <w:tc>
          <w:tcPr>
            <w:tcW w:w="2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trHeight w:val="89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Average yearly overtime, commissions and/or bonuses over last 3 years (from part A)</w:t>
            </w:r>
          </w:p>
        </w:tc>
        <w:tc>
          <w:tcPr>
            <w:tcW w:w="2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trHeight w:val="432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Unemployment compensation</w:t>
            </w:r>
          </w:p>
        </w:tc>
        <w:tc>
          <w:tcPr>
            <w:tcW w:w="2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6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Disability benefits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48" w:type="dxa"/>
            <w:gridSpan w:val="2"/>
            <w:vMerge w:val="restart"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6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 Workers’ Compensation</w:t>
            </w:r>
          </w:p>
        </w:tc>
        <w:tc>
          <w:tcPr>
            <w:tcW w:w="267" w:type="dxa"/>
            <w:gridSpan w:val="2"/>
            <w:vMerge/>
            <w:tcBorders>
              <w:left w:val="doub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6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 Social Security</w:t>
            </w:r>
          </w:p>
        </w:tc>
        <w:tc>
          <w:tcPr>
            <w:tcW w:w="267" w:type="dxa"/>
            <w:gridSpan w:val="2"/>
            <w:vMerge/>
            <w:tcBorders>
              <w:left w:val="doub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6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tabs>
                <w:tab w:val="left" w:pos="275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 Other: 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67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6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7BB8" w:rsidRPr="0057684E" w:rsidRDefault="00757BB8" w:rsidP="00757BB8">
            <w:pPr>
              <w:tabs>
                <w:tab w:val="left" w:pos="286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Retirement benefits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tabs>
                <w:tab w:val="left" w:pos="286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6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tabs>
                <w:tab w:val="left" w:pos="286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 Social Security</w:t>
            </w:r>
          </w:p>
        </w:tc>
        <w:tc>
          <w:tcPr>
            <w:tcW w:w="267" w:type="dxa"/>
            <w:gridSpan w:val="2"/>
            <w:vMerge/>
            <w:tcBorders>
              <w:left w:val="doub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6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tabs>
                <w:tab w:val="left" w:pos="275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D4CD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 Other: 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67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trHeight w:val="36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Spousal support received</w:t>
            </w:r>
          </w:p>
        </w:tc>
        <w:tc>
          <w:tcPr>
            <w:tcW w:w="2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48" w:type="dxa"/>
            <w:gridSpan w:val="2"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88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tabs>
                <w:tab w:val="left" w:pos="275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7BB8" w:rsidRPr="0057684E" w:rsidRDefault="00757BB8" w:rsidP="00757BB8">
            <w:pPr>
              <w:tabs>
                <w:tab w:val="left" w:pos="275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Interest and dividend income (source)</w:t>
            </w: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92"/>
        </w:trPr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tabs>
                <w:tab w:val="left" w:pos="275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tabs>
                <w:tab w:val="left" w:pos="275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92"/>
        </w:trPr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tabs>
                <w:tab w:val="left" w:pos="275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tabs>
                <w:tab w:val="left" w:pos="275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248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Other income (type and source)</w:t>
            </w: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79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76"/>
        </w:trPr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cantSplit/>
          <w:trHeight w:val="376"/>
        </w:trPr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vMerge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57BB8" w:rsidRPr="0057684E">
        <w:trPr>
          <w:trHeight w:val="36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YEARLY INCOME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79" w:type="dxa"/>
            <w:gridSpan w:val="3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7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BB8" w:rsidRPr="0057684E" w:rsidRDefault="00757BB8" w:rsidP="00757BB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D556F" w:rsidRPr="0057684E" w:rsidRDefault="00ED556F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267"/>
        <w:gridCol w:w="3248"/>
        <w:gridCol w:w="284"/>
        <w:gridCol w:w="3230"/>
      </w:tblGrid>
      <w:tr w:rsidR="00ED556F" w:rsidRPr="0057684E">
        <w:trPr>
          <w:trHeight w:val="423"/>
        </w:trPr>
        <w:tc>
          <w:tcPr>
            <w:tcW w:w="309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Supplemental Security Income (SSI) or public assistance</w:t>
            </w: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576"/>
        </w:trPr>
        <w:tc>
          <w:tcPr>
            <w:tcW w:w="309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Cs/>
                <w:color w:val="000000"/>
                <w:sz w:val="20"/>
              </w:rPr>
              <w:t>Court-ordered child support that you receive for minor and/or dependent child(ren) not of the marriage or relationship</w:t>
            </w: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spacing w:after="0" w:line="240" w:lineRule="auto"/>
        <w:rPr>
          <w:rFonts w:ascii="Arial" w:hAnsi="Arial" w:cs="Arial"/>
          <w:bCs/>
          <w:color w:val="000000"/>
          <w:sz w:val="20"/>
        </w:rPr>
      </w:pPr>
    </w:p>
    <w:p w:rsidR="00ED556F" w:rsidRPr="0057684E" w:rsidRDefault="00ED556F">
      <w:pPr>
        <w:spacing w:after="0" w:line="240" w:lineRule="auto"/>
        <w:rPr>
          <w:rFonts w:ascii="Arial" w:hAnsi="Arial" w:cs="Arial"/>
          <w:bCs/>
          <w:color w:val="000000"/>
          <w:sz w:val="20"/>
        </w:rPr>
      </w:pPr>
      <w:r w:rsidRPr="0057684E">
        <w:rPr>
          <w:rFonts w:ascii="Arial" w:hAnsi="Arial" w:cs="Arial"/>
          <w:bCs/>
          <w:color w:val="000000"/>
          <w:sz w:val="20"/>
        </w:rPr>
        <w:br w:type="page"/>
      </w:r>
    </w:p>
    <w:p w:rsidR="00ED556F" w:rsidRPr="0057684E" w:rsidRDefault="00ED556F">
      <w:pPr>
        <w:spacing w:after="0" w:line="240" w:lineRule="auto"/>
        <w:rPr>
          <w:rFonts w:ascii="Arial" w:hAnsi="Arial" w:cs="Arial"/>
          <w:b/>
          <w:color w:val="000000"/>
        </w:rPr>
      </w:pPr>
      <w:r w:rsidRPr="0057684E">
        <w:rPr>
          <w:rFonts w:ascii="Arial" w:hAnsi="Arial" w:cs="Arial"/>
          <w:b/>
          <w:color w:val="000000"/>
        </w:rPr>
        <w:lastRenderedPageBreak/>
        <w:t>SECTION II – CHILDREN AND HOUSEHOLD RESIDENTS</w:t>
      </w:r>
    </w:p>
    <w:p w:rsidR="00ED556F" w:rsidRPr="0057684E" w:rsidRDefault="00ED556F">
      <w:pPr>
        <w:spacing w:after="0" w:line="240" w:lineRule="auto"/>
        <w:rPr>
          <w:rFonts w:ascii="Arial" w:hAnsi="Arial" w:cs="Arial"/>
          <w:bCs/>
          <w:color w:val="000000"/>
          <w:sz w:val="20"/>
        </w:rPr>
      </w:pPr>
    </w:p>
    <w:p w:rsidR="00ED556F" w:rsidRPr="0057684E" w:rsidRDefault="00ED556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684E">
        <w:rPr>
          <w:rFonts w:ascii="Arial" w:hAnsi="Arial" w:cs="Arial"/>
          <w:bCs/>
          <w:color w:val="000000"/>
          <w:sz w:val="20"/>
        </w:rPr>
        <w:t xml:space="preserve">Minor and/or dependent </w:t>
      </w:r>
      <w:proofErr w:type="gramStart"/>
      <w:r w:rsidRPr="0057684E">
        <w:rPr>
          <w:rFonts w:ascii="Arial" w:hAnsi="Arial" w:cs="Arial"/>
          <w:bCs/>
          <w:color w:val="000000"/>
          <w:sz w:val="20"/>
        </w:rPr>
        <w:t>child(</w:t>
      </w:r>
      <w:proofErr w:type="gramEnd"/>
      <w:r w:rsidRPr="0057684E">
        <w:rPr>
          <w:rFonts w:ascii="Arial" w:hAnsi="Arial" w:cs="Arial"/>
          <w:bCs/>
          <w:color w:val="000000"/>
          <w:sz w:val="20"/>
        </w:rPr>
        <w:t>ren) who are</w:t>
      </w:r>
      <w:r w:rsidRPr="00B646DE">
        <w:rPr>
          <w:rFonts w:ascii="Arial" w:hAnsi="Arial" w:cs="Arial"/>
          <w:bCs/>
          <w:sz w:val="20"/>
        </w:rPr>
        <w:t xml:space="preserve"> </w:t>
      </w:r>
      <w:r w:rsidR="006E1D36" w:rsidRPr="00B646DE">
        <w:rPr>
          <w:rFonts w:ascii="Arial" w:hAnsi="Arial" w:cs="Arial"/>
          <w:bCs/>
          <w:sz w:val="20"/>
        </w:rPr>
        <w:t xml:space="preserve">from </w:t>
      </w:r>
      <w:r w:rsidRPr="0057684E">
        <w:rPr>
          <w:rFonts w:ascii="Arial" w:hAnsi="Arial" w:cs="Arial"/>
          <w:bCs/>
          <w:color w:val="000000"/>
          <w:sz w:val="20"/>
        </w:rPr>
        <w:t>this marriage or relationship</w:t>
      </w:r>
      <w:r w:rsidRPr="0057684E">
        <w:rPr>
          <w:rFonts w:ascii="Arial" w:hAnsi="Arial" w:cs="Arial"/>
          <w:color w:val="000000"/>
          <w:sz w:val="20"/>
          <w:szCs w:val="20"/>
        </w:rPr>
        <w:t>:</w:t>
      </w:r>
    </w:p>
    <w:p w:rsidR="00ED556F" w:rsidRPr="0057684E" w:rsidRDefault="00ED556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7"/>
        <w:gridCol w:w="236"/>
        <w:gridCol w:w="1420"/>
        <w:gridCol w:w="236"/>
        <w:gridCol w:w="4001"/>
      </w:tblGrid>
      <w:tr w:rsidR="00ED556F" w:rsidRPr="0057684E">
        <w:trPr>
          <w:trHeight w:val="225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3B3F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Living</w:t>
            </w:r>
            <w:r w:rsidR="00ED556F"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</w:t>
            </w:r>
          </w:p>
        </w:tc>
      </w:tr>
      <w:tr w:rsidR="00ED556F" w:rsidRPr="0057684E">
        <w:trPr>
          <w:trHeight w:val="360"/>
        </w:trPr>
        <w:tc>
          <w:tcPr>
            <w:tcW w:w="4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4227" w:type="dxa"/>
            <w:tcBorders>
              <w:left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tcBorders>
              <w:left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4227" w:type="dxa"/>
            <w:tcBorders>
              <w:left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tcBorders>
              <w:left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4227" w:type="dxa"/>
            <w:tcBorders>
              <w:left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tcBorders>
              <w:left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pStyle w:val="Header"/>
        <w:tabs>
          <w:tab w:val="clear" w:pos="4680"/>
          <w:tab w:val="clear" w:pos="9360"/>
        </w:tabs>
        <w:spacing w:line="276" w:lineRule="auto"/>
        <w:rPr>
          <w:rFonts w:ascii="Arial" w:hAnsi="Arial" w:cs="Arial"/>
          <w:bCs/>
          <w:color w:val="000000"/>
          <w:sz w:val="20"/>
        </w:rPr>
      </w:pPr>
    </w:p>
    <w:p w:rsidR="00ED556F" w:rsidRPr="0057684E" w:rsidRDefault="00ED556F">
      <w:pPr>
        <w:pStyle w:val="Header"/>
        <w:tabs>
          <w:tab w:val="clear" w:pos="4680"/>
          <w:tab w:val="clear" w:pos="9360"/>
        </w:tabs>
        <w:spacing w:line="276" w:lineRule="auto"/>
        <w:rPr>
          <w:color w:val="000000"/>
        </w:rPr>
      </w:pPr>
      <w:r w:rsidRPr="0057684E">
        <w:rPr>
          <w:rFonts w:ascii="Arial" w:hAnsi="Arial" w:cs="Arial"/>
          <w:bCs/>
          <w:color w:val="000000"/>
          <w:sz w:val="20"/>
        </w:rPr>
        <w:t>In addition to the above children there is/are in your household:</w:t>
      </w:r>
    </w:p>
    <w:tbl>
      <w:tblPr>
        <w:tblW w:w="9468" w:type="dxa"/>
        <w:tblInd w:w="760" w:type="dxa"/>
        <w:tblLook w:val="0000" w:firstRow="0" w:lastRow="0" w:firstColumn="0" w:lastColumn="0" w:noHBand="0" w:noVBand="0"/>
      </w:tblPr>
      <w:tblGrid>
        <w:gridCol w:w="873"/>
        <w:gridCol w:w="8595"/>
      </w:tblGrid>
      <w:tr w:rsidR="00ED556F" w:rsidRPr="0057684E">
        <w:trPr>
          <w:cantSplit/>
          <w:trHeight w:val="360"/>
        </w:trPr>
        <w:tc>
          <w:tcPr>
            <w:tcW w:w="873" w:type="dxa"/>
            <w:tcBorders>
              <w:bottom w:val="sing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595" w:type="dxa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57684E">
              <w:rPr>
                <w:rFonts w:ascii="Arial" w:hAnsi="Arial" w:cs="Arial"/>
                <w:bCs/>
                <w:color w:val="000000"/>
                <w:sz w:val="20"/>
              </w:rPr>
              <w:t>adult(s)</w:t>
            </w:r>
          </w:p>
        </w:tc>
      </w:tr>
      <w:tr w:rsidR="00ED556F" w:rsidRPr="0057684E">
        <w:trPr>
          <w:cantSplit/>
          <w:trHeight w:val="360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595" w:type="dxa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57684E">
              <w:rPr>
                <w:rFonts w:ascii="Arial" w:hAnsi="Arial" w:cs="Arial"/>
                <w:bCs/>
                <w:color w:val="000000"/>
                <w:sz w:val="20"/>
              </w:rPr>
              <w:t>other minor and/or dependent child(ren).</w:t>
            </w:r>
          </w:p>
        </w:tc>
      </w:tr>
    </w:tbl>
    <w:p w:rsidR="00ED556F" w:rsidRPr="0057684E" w:rsidRDefault="00ED556F">
      <w:pPr>
        <w:spacing w:after="0" w:line="240" w:lineRule="auto"/>
        <w:rPr>
          <w:rFonts w:ascii="Arial" w:hAnsi="Arial" w:cs="Arial"/>
          <w:bCs/>
          <w:color w:val="000000"/>
          <w:sz w:val="20"/>
        </w:rPr>
      </w:pPr>
    </w:p>
    <w:p w:rsidR="00ED556F" w:rsidRPr="0057684E" w:rsidRDefault="00ED556F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7684E">
        <w:rPr>
          <w:rFonts w:ascii="Arial" w:hAnsi="Arial" w:cs="Arial"/>
          <w:b/>
          <w:color w:val="000000"/>
        </w:rPr>
        <w:t>SECTION III – EXPENSES</w:t>
      </w:r>
    </w:p>
    <w:p w:rsidR="00ED556F" w:rsidRPr="0057684E" w:rsidRDefault="00ED556F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ED556F" w:rsidRPr="0057684E" w:rsidRDefault="00ED556F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7684E">
        <w:rPr>
          <w:rFonts w:ascii="Arial" w:hAnsi="Arial" w:cs="Arial"/>
          <w:color w:val="000000"/>
          <w:sz w:val="20"/>
          <w:szCs w:val="20"/>
        </w:rPr>
        <w:t>List monthly expenses below for your present household.</w:t>
      </w:r>
    </w:p>
    <w:p w:rsidR="00ED556F" w:rsidRPr="0057684E" w:rsidRDefault="00ED556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D556F" w:rsidRPr="0057684E" w:rsidRDefault="00ED556F">
      <w:pPr>
        <w:pStyle w:val="ListParagraph"/>
        <w:numPr>
          <w:ilvl w:val="0"/>
          <w:numId w:val="3"/>
        </w:numPr>
        <w:tabs>
          <w:tab w:val="left" w:pos="550"/>
        </w:tabs>
        <w:spacing w:after="80"/>
        <w:ind w:left="0"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57684E">
        <w:rPr>
          <w:rFonts w:ascii="Arial" w:hAnsi="Arial" w:cs="Arial"/>
          <w:color w:val="000000"/>
          <w:sz w:val="20"/>
          <w:szCs w:val="20"/>
          <w:u w:val="single"/>
        </w:rPr>
        <w:t>MONTHLY HOUSING EXPENSES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7051"/>
        <w:gridCol w:w="363"/>
        <w:gridCol w:w="1934"/>
      </w:tblGrid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Rent or first mortgage (including taxes and insurance)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Real estate taxes (if not included above)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Real estate/homeowner’s insurance (if not included above)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Second mortgage/equity line of credit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ind w:left="-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Electric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Gas, fuel oil, propane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Water and sewer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tabs>
                <w:tab w:val="left" w:pos="752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tabs>
                <w:tab w:val="left" w:pos="752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Trash collection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Cable/satellite television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Cleaning, maintenance, repair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Lawn service, snow removal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MONTHLY :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pStyle w:val="ListParagraph"/>
        <w:tabs>
          <w:tab w:val="left" w:pos="550"/>
        </w:tabs>
        <w:spacing w:after="0"/>
        <w:ind w:left="0"/>
        <w:rPr>
          <w:rFonts w:ascii="Arial" w:hAnsi="Arial" w:cs="Arial"/>
          <w:color w:val="000000"/>
          <w:sz w:val="8"/>
          <w:szCs w:val="20"/>
          <w:u w:val="single"/>
        </w:rPr>
      </w:pPr>
    </w:p>
    <w:p w:rsidR="00ED556F" w:rsidRPr="0057684E" w:rsidRDefault="00ED556F">
      <w:pPr>
        <w:pStyle w:val="ListParagraph"/>
        <w:numPr>
          <w:ilvl w:val="0"/>
          <w:numId w:val="3"/>
        </w:numPr>
        <w:tabs>
          <w:tab w:val="left" w:pos="550"/>
        </w:tabs>
        <w:spacing w:after="80"/>
        <w:ind w:left="0"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57684E">
        <w:rPr>
          <w:rFonts w:ascii="Arial" w:hAnsi="Arial" w:cs="Arial"/>
          <w:color w:val="000000"/>
          <w:sz w:val="20"/>
          <w:szCs w:val="20"/>
          <w:u w:val="single"/>
        </w:rPr>
        <w:br w:type="page"/>
      </w:r>
      <w:r w:rsidRPr="0057684E">
        <w:rPr>
          <w:rFonts w:ascii="Arial" w:hAnsi="Arial" w:cs="Arial"/>
          <w:color w:val="000000"/>
          <w:sz w:val="20"/>
          <w:szCs w:val="20"/>
          <w:u w:val="single"/>
        </w:rPr>
        <w:lastRenderedPageBreak/>
        <w:t>OTHER MONTHLY LIVING EXPENSES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767"/>
        <w:gridCol w:w="6051"/>
        <w:gridCol w:w="433"/>
        <w:gridCol w:w="1783"/>
      </w:tblGrid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Groceries (including food, paper, cleaning products, toiletries, other)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Restaurant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Vehicle loans, leases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Vehicle maintenance (oil, repair, license)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Gasoline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Parking, public transportation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Clothing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Clothes (other than children’s)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Dry cleaning, laundry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Personal grooming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Hair, nail care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tabs>
                <w:tab w:val="left" w:pos="752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Cell phone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Internet (if not included elsewhere)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Heading1"/>
              <w:rPr>
                <w:color w:val="000000"/>
              </w:rPr>
            </w:pPr>
            <w:r w:rsidRPr="0057684E">
              <w:rPr>
                <w:color w:val="000000"/>
              </w:rPr>
              <w:t xml:space="preserve">TOTAL MONTHLY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ED556F" w:rsidRPr="0057684E" w:rsidRDefault="00ED556F">
      <w:pPr>
        <w:pStyle w:val="ListParagraph"/>
        <w:tabs>
          <w:tab w:val="left" w:pos="550"/>
        </w:tabs>
        <w:spacing w:after="0"/>
        <w:ind w:left="0"/>
        <w:rPr>
          <w:rFonts w:ascii="Arial" w:hAnsi="Arial" w:cs="Arial"/>
          <w:color w:val="000000"/>
          <w:sz w:val="8"/>
          <w:szCs w:val="20"/>
          <w:u w:val="single"/>
        </w:rPr>
      </w:pPr>
    </w:p>
    <w:p w:rsidR="00A860F7" w:rsidRPr="0057684E" w:rsidRDefault="00ED556F">
      <w:pPr>
        <w:pStyle w:val="ListParagraph"/>
        <w:numPr>
          <w:ilvl w:val="0"/>
          <w:numId w:val="3"/>
        </w:numPr>
        <w:tabs>
          <w:tab w:val="left" w:pos="550"/>
        </w:tabs>
        <w:spacing w:after="80"/>
        <w:ind w:left="0" w:right="5458" w:hanging="2"/>
        <w:rPr>
          <w:rFonts w:ascii="Arial" w:hAnsi="Arial" w:cs="Arial"/>
          <w:color w:val="000000"/>
          <w:sz w:val="20"/>
          <w:szCs w:val="20"/>
          <w:u w:val="single"/>
        </w:rPr>
      </w:pPr>
      <w:r w:rsidRPr="0057684E">
        <w:rPr>
          <w:rFonts w:ascii="Arial" w:hAnsi="Arial" w:cs="Arial"/>
          <w:color w:val="000000"/>
          <w:sz w:val="20"/>
          <w:szCs w:val="20"/>
          <w:u w:val="single"/>
        </w:rPr>
        <w:t>MONTHLY CHILD-RELATED EXPENSES</w:t>
      </w:r>
    </w:p>
    <w:p w:rsidR="00ED556F" w:rsidRPr="0057684E" w:rsidRDefault="00A860F7" w:rsidP="00A860F7">
      <w:pPr>
        <w:pStyle w:val="ListParagraph"/>
        <w:tabs>
          <w:tab w:val="left" w:pos="550"/>
        </w:tabs>
        <w:spacing w:after="80"/>
        <w:ind w:left="-2" w:right="5458"/>
        <w:rPr>
          <w:rFonts w:ascii="Arial" w:hAnsi="Arial" w:cs="Arial"/>
          <w:color w:val="000000"/>
          <w:sz w:val="20"/>
          <w:szCs w:val="20"/>
          <w:u w:val="single"/>
        </w:rPr>
      </w:pPr>
      <w:r w:rsidRPr="0057684E">
        <w:rPr>
          <w:rFonts w:ascii="Arial" w:hAnsi="Arial" w:cs="Arial"/>
          <w:color w:val="000000"/>
          <w:sz w:val="20"/>
          <w:szCs w:val="20"/>
        </w:rPr>
        <w:tab/>
      </w:r>
      <w:r w:rsidR="00ED556F" w:rsidRPr="0057684E">
        <w:rPr>
          <w:rFonts w:ascii="Arial" w:hAnsi="Arial" w:cs="Arial"/>
          <w:color w:val="000000"/>
          <w:sz w:val="20"/>
          <w:szCs w:val="20"/>
        </w:rPr>
        <w:t>(for children of the marriage or relationship)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7040"/>
        <w:gridCol w:w="13"/>
        <w:gridCol w:w="438"/>
        <w:gridCol w:w="36"/>
        <w:gridCol w:w="1823"/>
      </w:tblGrid>
      <w:tr w:rsidR="00ED556F" w:rsidRPr="0057684E">
        <w:trPr>
          <w:trHeight w:val="36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Work/education-related child care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Other child care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Unusual parenting time travel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Special and unusual needs of child(ren) (not included elsewhere)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Clothing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School supplies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Child(ren)’s allowances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Extracurricular activities, lessons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School lunches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3" w:name="OLE_LINK1"/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bookmarkEnd w:id="13"/>
      <w:tr w:rsidR="00ED556F" w:rsidRPr="0057684E">
        <w:trPr>
          <w:trHeight w:val="36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Heading1"/>
              <w:rPr>
                <w:color w:val="000000"/>
              </w:rPr>
            </w:pPr>
            <w:r w:rsidRPr="0057684E">
              <w:rPr>
                <w:color w:val="000000"/>
              </w:rPr>
              <w:t xml:space="preserve">TOTAL MONTHLY 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2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ED556F" w:rsidRPr="0057684E" w:rsidRDefault="00ED556F">
      <w:pPr>
        <w:pStyle w:val="ListParagraph"/>
        <w:tabs>
          <w:tab w:val="left" w:pos="550"/>
        </w:tabs>
        <w:spacing w:after="0"/>
        <w:ind w:left="0"/>
        <w:rPr>
          <w:rFonts w:ascii="Arial" w:hAnsi="Arial" w:cs="Arial"/>
          <w:color w:val="000000"/>
          <w:sz w:val="8"/>
          <w:szCs w:val="20"/>
          <w:u w:val="single"/>
        </w:rPr>
      </w:pPr>
    </w:p>
    <w:p w:rsidR="00ED556F" w:rsidRPr="0057684E" w:rsidRDefault="00ED556F">
      <w:pPr>
        <w:pStyle w:val="ListParagraph"/>
        <w:numPr>
          <w:ilvl w:val="0"/>
          <w:numId w:val="3"/>
        </w:numPr>
        <w:tabs>
          <w:tab w:val="left" w:pos="550"/>
        </w:tabs>
        <w:spacing w:after="80"/>
        <w:ind w:left="0"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57684E">
        <w:rPr>
          <w:rFonts w:ascii="Arial" w:hAnsi="Arial" w:cs="Arial"/>
          <w:color w:val="000000"/>
          <w:sz w:val="20"/>
          <w:szCs w:val="20"/>
          <w:u w:val="single"/>
        </w:rPr>
        <w:br w:type="page"/>
      </w:r>
      <w:r w:rsidRPr="0057684E">
        <w:rPr>
          <w:rFonts w:ascii="Arial" w:hAnsi="Arial" w:cs="Arial"/>
          <w:color w:val="000000"/>
          <w:sz w:val="20"/>
          <w:szCs w:val="20"/>
          <w:u w:val="single"/>
        </w:rPr>
        <w:lastRenderedPageBreak/>
        <w:t>INSURANCE PREMIUMS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6943"/>
        <w:gridCol w:w="438"/>
        <w:gridCol w:w="1859"/>
      </w:tblGrid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Life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Auto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Disability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Renters/personal property (if not included in part A above)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Heading1"/>
              <w:rPr>
                <w:color w:val="000000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Heading1"/>
              <w:rPr>
                <w:b w:val="0"/>
                <w:bCs w:val="0"/>
                <w:color w:val="000000"/>
              </w:rPr>
            </w:pPr>
            <w:r w:rsidRPr="0057684E">
              <w:rPr>
                <w:color w:val="000000"/>
              </w:rPr>
              <w:t>TOTAL MONTHLY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ED556F" w:rsidRPr="0057684E" w:rsidRDefault="00ED556F">
      <w:pPr>
        <w:pStyle w:val="ListParagraph"/>
        <w:tabs>
          <w:tab w:val="left" w:pos="550"/>
        </w:tabs>
        <w:spacing w:after="0"/>
        <w:ind w:left="0"/>
        <w:rPr>
          <w:rFonts w:ascii="Arial" w:hAnsi="Arial" w:cs="Arial"/>
          <w:color w:val="000000"/>
          <w:sz w:val="8"/>
          <w:szCs w:val="20"/>
          <w:u w:val="single"/>
        </w:rPr>
      </w:pPr>
    </w:p>
    <w:p w:rsidR="00ED556F" w:rsidRPr="0057684E" w:rsidRDefault="00ED556F">
      <w:pPr>
        <w:pStyle w:val="ListParagraph"/>
        <w:numPr>
          <w:ilvl w:val="0"/>
          <w:numId w:val="3"/>
        </w:numPr>
        <w:tabs>
          <w:tab w:val="left" w:pos="550"/>
        </w:tabs>
        <w:spacing w:after="80"/>
        <w:ind w:left="0"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57684E">
        <w:rPr>
          <w:rFonts w:ascii="Arial" w:hAnsi="Arial" w:cs="Arial"/>
          <w:color w:val="000000"/>
          <w:sz w:val="20"/>
          <w:szCs w:val="20"/>
          <w:u w:val="single"/>
        </w:rPr>
        <w:t>MONTHLY EDUCATION EXPENSES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7118"/>
        <w:gridCol w:w="437"/>
        <w:gridCol w:w="1848"/>
      </w:tblGrid>
      <w:tr w:rsidR="00ED556F" w:rsidRPr="0057684E">
        <w:trPr>
          <w:trHeight w:val="360"/>
        </w:trPr>
        <w:tc>
          <w:tcPr>
            <w:tcW w:w="7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Tuition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Self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pStyle w:val="ListParagraph"/>
              <w:numPr>
                <w:ilvl w:val="0"/>
                <w:numId w:val="32"/>
              </w:numPr>
              <w:tabs>
                <w:tab w:val="clear" w:pos="1472"/>
                <w:tab w:val="left" w:pos="752"/>
              </w:tabs>
              <w:spacing w:after="0" w:line="240" w:lineRule="auto"/>
              <w:ind w:left="31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Child(ren)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Books, fees, other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College loan repayment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D556F" w:rsidRPr="0057684E">
        <w:trPr>
          <w:trHeight w:val="36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MONTHLY: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8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pStyle w:val="ListParagraph"/>
        <w:tabs>
          <w:tab w:val="left" w:pos="550"/>
        </w:tabs>
        <w:spacing w:after="0"/>
        <w:ind w:left="0"/>
        <w:rPr>
          <w:rFonts w:ascii="Arial" w:hAnsi="Arial" w:cs="Arial"/>
          <w:color w:val="000000"/>
          <w:sz w:val="8"/>
          <w:szCs w:val="20"/>
          <w:u w:val="single"/>
        </w:rPr>
      </w:pPr>
    </w:p>
    <w:p w:rsidR="00ED556F" w:rsidRPr="0057684E" w:rsidRDefault="00ED556F">
      <w:pPr>
        <w:pStyle w:val="ListParagraph"/>
        <w:numPr>
          <w:ilvl w:val="0"/>
          <w:numId w:val="3"/>
        </w:numPr>
        <w:tabs>
          <w:tab w:val="left" w:pos="550"/>
        </w:tabs>
        <w:spacing w:after="0"/>
        <w:ind w:left="0"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57684E">
        <w:rPr>
          <w:rFonts w:ascii="Arial" w:hAnsi="Arial" w:cs="Arial"/>
          <w:color w:val="000000"/>
          <w:sz w:val="20"/>
          <w:szCs w:val="20"/>
          <w:u w:val="single"/>
        </w:rPr>
        <w:t xml:space="preserve">MONTHLY HEALTH CARE EXPENSES </w:t>
      </w:r>
    </w:p>
    <w:p w:rsidR="00ED556F" w:rsidRPr="0057684E" w:rsidRDefault="00ED556F">
      <w:pPr>
        <w:pStyle w:val="ListParagraph"/>
        <w:spacing w:after="80"/>
        <w:ind w:left="550"/>
        <w:rPr>
          <w:rFonts w:ascii="Arial" w:hAnsi="Arial" w:cs="Arial"/>
          <w:color w:val="000000"/>
          <w:sz w:val="20"/>
          <w:szCs w:val="20"/>
        </w:rPr>
      </w:pPr>
      <w:r w:rsidRPr="0057684E">
        <w:rPr>
          <w:rFonts w:ascii="Arial" w:hAnsi="Arial" w:cs="Arial"/>
          <w:color w:val="000000"/>
          <w:sz w:val="20"/>
          <w:szCs w:val="20"/>
        </w:rPr>
        <w:t>(not covered by insurance)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7119"/>
        <w:gridCol w:w="437"/>
        <w:gridCol w:w="1847"/>
      </w:tblGrid>
      <w:tr w:rsidR="00ED556F" w:rsidRPr="0057684E">
        <w:trPr>
          <w:trHeight w:val="360"/>
        </w:trPr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Physicians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Dentists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Optometrists/opticians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Prescriptions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119" w:type="dxa"/>
            <w:tcBorders>
              <w:top w:val="nil"/>
              <w:left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MONTHLY: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7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pStyle w:val="ListParagraph"/>
        <w:tabs>
          <w:tab w:val="left" w:pos="550"/>
        </w:tabs>
        <w:spacing w:after="0"/>
        <w:ind w:left="0"/>
        <w:rPr>
          <w:rFonts w:ascii="Arial" w:hAnsi="Arial" w:cs="Arial"/>
          <w:color w:val="000000"/>
          <w:sz w:val="8"/>
          <w:szCs w:val="20"/>
          <w:u w:val="single"/>
        </w:rPr>
      </w:pPr>
    </w:p>
    <w:p w:rsidR="00ED556F" w:rsidRPr="0057684E" w:rsidRDefault="00ED556F">
      <w:pPr>
        <w:pStyle w:val="ListParagraph"/>
        <w:numPr>
          <w:ilvl w:val="0"/>
          <w:numId w:val="35"/>
        </w:numPr>
        <w:tabs>
          <w:tab w:val="clear" w:pos="720"/>
          <w:tab w:val="left" w:pos="550"/>
        </w:tabs>
        <w:spacing w:after="80"/>
        <w:ind w:left="0"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57684E">
        <w:rPr>
          <w:rFonts w:ascii="Arial" w:hAnsi="Arial" w:cs="Arial"/>
          <w:color w:val="000000"/>
          <w:sz w:val="20"/>
          <w:szCs w:val="20"/>
          <w:u w:val="single"/>
        </w:rPr>
        <w:t>MISCELLANEOUS MONTHLY EXPENSES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4353"/>
        <w:gridCol w:w="2718"/>
        <w:gridCol w:w="18"/>
        <w:gridCol w:w="420"/>
        <w:gridCol w:w="17"/>
        <w:gridCol w:w="1842"/>
      </w:tblGrid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Extraordinary obligations for other minor/handicapped child(ren) (not stepchildren)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576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Child support for children who were not born of this marriage or relationship and were not adopted of this marriage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Spousal support paid to former spouse(s)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Subscriptions, books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Entertainment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Charitable contributions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Memberships (associations, clubs)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Travel, vacations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Pets 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Gifts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Bankruptcy payments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Attorney fees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23"/>
        </w:trPr>
        <w:tc>
          <w:tcPr>
            <w:tcW w:w="7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Required deductions from wages (excluding taxes, Social Security and Medicare) 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cantSplit/>
          <w:trHeight w:val="141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ind w:left="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(type)</w:t>
            </w:r>
          </w:p>
        </w:tc>
        <w:tc>
          <w:tcPr>
            <w:tcW w:w="7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ind w:left="3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5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Additional taxes paid (not deducted from wages) (type)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ind w:left="2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cantSplit/>
          <w:trHeight w:val="36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tabs>
                <w:tab w:val="left" w:pos="422"/>
              </w:tabs>
              <w:spacing w:after="0" w:line="240" w:lineRule="auto"/>
              <w:ind w:left="3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78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MONTHLY: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pStyle w:val="ListParagraph"/>
        <w:tabs>
          <w:tab w:val="left" w:pos="550"/>
        </w:tabs>
        <w:spacing w:after="0"/>
        <w:ind w:left="0"/>
        <w:rPr>
          <w:rFonts w:ascii="Arial" w:hAnsi="Arial" w:cs="Arial"/>
          <w:color w:val="000000"/>
          <w:sz w:val="8"/>
          <w:szCs w:val="20"/>
          <w:u w:val="single"/>
        </w:rPr>
      </w:pPr>
    </w:p>
    <w:p w:rsidR="00ED556F" w:rsidRPr="0057684E" w:rsidRDefault="00ED556F">
      <w:pPr>
        <w:numPr>
          <w:ilvl w:val="0"/>
          <w:numId w:val="34"/>
        </w:numPr>
        <w:tabs>
          <w:tab w:val="clear" w:pos="720"/>
          <w:tab w:val="left" w:pos="550"/>
        </w:tabs>
        <w:spacing w:after="0" w:line="240" w:lineRule="auto"/>
        <w:ind w:left="0" w:firstLine="0"/>
        <w:rPr>
          <w:rFonts w:ascii="Arial" w:hAnsi="Arial" w:cs="Arial"/>
          <w:color w:val="000000"/>
          <w:sz w:val="20"/>
        </w:rPr>
      </w:pPr>
      <w:r w:rsidRPr="0057684E">
        <w:rPr>
          <w:rFonts w:ascii="Arial" w:hAnsi="Arial" w:cs="Arial"/>
          <w:color w:val="000000"/>
          <w:sz w:val="20"/>
          <w:u w:val="single"/>
        </w:rPr>
        <w:t>MONTHLY INSTALLMENT PAYMENTS</w:t>
      </w:r>
      <w:r w:rsidRPr="0057684E">
        <w:rPr>
          <w:rFonts w:ascii="Arial" w:hAnsi="Arial" w:cs="Arial"/>
          <w:color w:val="000000"/>
          <w:sz w:val="20"/>
        </w:rPr>
        <w:t xml:space="preserve"> </w:t>
      </w:r>
    </w:p>
    <w:p w:rsidR="00ED556F" w:rsidRPr="0057684E" w:rsidRDefault="00ED556F">
      <w:pPr>
        <w:tabs>
          <w:tab w:val="left" w:pos="550"/>
        </w:tabs>
        <w:spacing w:after="0" w:line="240" w:lineRule="auto"/>
        <w:rPr>
          <w:rFonts w:ascii="Arial" w:hAnsi="Arial" w:cs="Arial"/>
          <w:color w:val="000000"/>
          <w:sz w:val="20"/>
        </w:rPr>
      </w:pPr>
      <w:r w:rsidRPr="0057684E">
        <w:rPr>
          <w:rFonts w:ascii="Arial" w:hAnsi="Arial" w:cs="Arial"/>
          <w:color w:val="000000"/>
          <w:sz w:val="20"/>
        </w:rPr>
        <w:tab/>
        <w:t>(Do not repeat expenses already listed.)</w:t>
      </w:r>
    </w:p>
    <w:p w:rsidR="00ED556F" w:rsidRPr="0057684E" w:rsidRDefault="00ED556F">
      <w:pPr>
        <w:tabs>
          <w:tab w:val="left" w:pos="550"/>
        </w:tabs>
        <w:spacing w:after="80" w:line="240" w:lineRule="auto"/>
        <w:rPr>
          <w:rFonts w:ascii="Arial" w:hAnsi="Arial" w:cs="Arial"/>
          <w:color w:val="000000"/>
          <w:sz w:val="20"/>
        </w:rPr>
      </w:pPr>
      <w:r w:rsidRPr="0057684E">
        <w:rPr>
          <w:rFonts w:ascii="Arial" w:hAnsi="Arial" w:cs="Arial"/>
          <w:color w:val="000000"/>
          <w:sz w:val="20"/>
        </w:rPr>
        <w:tab/>
        <w:t>Examples: car, credit card, rent-to-own, cash advance payments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236"/>
        <w:gridCol w:w="2359"/>
        <w:gridCol w:w="379"/>
        <w:gridCol w:w="1611"/>
        <w:gridCol w:w="379"/>
        <w:gridCol w:w="1872"/>
      </w:tblGrid>
      <w:tr w:rsidR="00ED556F" w:rsidRPr="0057684E">
        <w:trPr>
          <w:trHeight w:val="288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To whom paid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Balance due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56F" w:rsidRPr="0057684E" w:rsidRDefault="00ED55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Monthly payment</w:t>
            </w: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360"/>
        </w:trPr>
        <w:tc>
          <w:tcPr>
            <w:tcW w:w="32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 w:rsidTr="00641B6D">
        <w:trPr>
          <w:trHeight w:val="288"/>
        </w:trPr>
        <w:tc>
          <w:tcPr>
            <w:tcW w:w="78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  <w:r w:rsidR="002B1DD9"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MONTHLY</w:t>
            </w: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 w:rsidTr="00641B6D">
        <w:trPr>
          <w:trHeight w:val="432"/>
        </w:trPr>
        <w:tc>
          <w:tcPr>
            <w:tcW w:w="78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b/>
                <w:color w:val="000000"/>
                <w:sz w:val="20"/>
                <w:szCs w:val="20"/>
              </w:rPr>
              <w:t>GRAND TOTAL MONTHLY EXPENSES (Sum of A through H):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D556F" w:rsidRPr="0057684E" w:rsidRDefault="00ED556F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57684E">
        <w:rPr>
          <w:rFonts w:ascii="Arial" w:hAnsi="Arial" w:cs="Arial"/>
          <w:b/>
          <w:color w:val="000000"/>
          <w:sz w:val="20"/>
          <w:szCs w:val="20"/>
        </w:rPr>
        <w:lastRenderedPageBreak/>
        <w:t>OATH</w:t>
      </w:r>
    </w:p>
    <w:p w:rsidR="00ED556F" w:rsidRPr="0057684E" w:rsidRDefault="00F62D44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57684E">
        <w:rPr>
          <w:rFonts w:ascii="Arial" w:hAnsi="Arial" w:cs="Arial"/>
          <w:color w:val="000000"/>
          <w:sz w:val="20"/>
          <w:szCs w:val="20"/>
        </w:rPr>
        <w:t>(</w:t>
      </w:r>
      <w:r w:rsidR="00ED556F" w:rsidRPr="0057684E">
        <w:rPr>
          <w:rFonts w:ascii="Arial" w:hAnsi="Arial" w:cs="Arial"/>
          <w:color w:val="000000"/>
          <w:sz w:val="20"/>
          <w:szCs w:val="20"/>
        </w:rPr>
        <w:t>Do no</w:t>
      </w:r>
      <w:r w:rsidRPr="0057684E">
        <w:rPr>
          <w:rFonts w:ascii="Arial" w:hAnsi="Arial" w:cs="Arial"/>
          <w:color w:val="000000"/>
          <w:sz w:val="20"/>
          <w:szCs w:val="20"/>
        </w:rPr>
        <w:t>t sign until notary is present.)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548"/>
        <w:gridCol w:w="3060"/>
        <w:gridCol w:w="450"/>
        <w:gridCol w:w="540"/>
        <w:gridCol w:w="270"/>
        <w:gridCol w:w="2340"/>
        <w:gridCol w:w="270"/>
        <w:gridCol w:w="900"/>
        <w:gridCol w:w="702"/>
      </w:tblGrid>
      <w:tr w:rsidR="00ED556F" w:rsidRPr="0057684E" w:rsidTr="00F02946">
        <w:trPr>
          <w:trHeight w:val="279"/>
        </w:trPr>
        <w:tc>
          <w:tcPr>
            <w:tcW w:w="1548" w:type="dxa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I, (print name)</w:t>
            </w:r>
          </w:p>
        </w:tc>
        <w:tc>
          <w:tcPr>
            <w:tcW w:w="4320" w:type="dxa"/>
            <w:gridSpan w:val="4"/>
            <w:tcBorders>
              <w:bottom w:val="single" w:sz="4" w:space="0" w:color="000000"/>
            </w:tcBorders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gridSpan w:val="4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, swear or affirm that I have read</w:t>
            </w:r>
            <w:r w:rsidR="00F02946"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 this</w:t>
            </w:r>
          </w:p>
        </w:tc>
      </w:tr>
      <w:tr w:rsidR="00ED556F" w:rsidRPr="0057684E">
        <w:tc>
          <w:tcPr>
            <w:tcW w:w="10080" w:type="dxa"/>
            <w:gridSpan w:val="9"/>
          </w:tcPr>
          <w:p w:rsidR="00ED556F" w:rsidRPr="0057684E" w:rsidRDefault="00912F90" w:rsidP="00912F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document</w:t>
            </w:r>
            <w:proofErr w:type="gramEnd"/>
            <w:r w:rsidR="00ED556F"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 and, to the best of my knowledge and belief, the facts and information stated in this document are true, accurate and complete.  I understand that if I do not tell the truth, I may be subject to penalties for perjury.</w:t>
            </w:r>
          </w:p>
        </w:tc>
      </w:tr>
      <w:tr w:rsidR="00ED556F" w:rsidRPr="0057684E">
        <w:trPr>
          <w:cantSplit/>
          <w:trHeight w:val="432"/>
        </w:trPr>
        <w:tc>
          <w:tcPr>
            <w:tcW w:w="10080" w:type="dxa"/>
            <w:gridSpan w:val="9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288"/>
        </w:trPr>
        <w:tc>
          <w:tcPr>
            <w:tcW w:w="5598" w:type="dxa"/>
            <w:gridSpan w:val="4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single" w:sz="4" w:space="0" w:color="000000"/>
            </w:tcBorders>
          </w:tcPr>
          <w:p w:rsidR="00ED556F" w:rsidRPr="0057684E" w:rsidRDefault="00ED556F" w:rsidP="00B65A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Your </w:t>
            </w:r>
            <w:r w:rsidR="00B65ADC" w:rsidRPr="0057684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ignature</w:t>
            </w:r>
          </w:p>
        </w:tc>
      </w:tr>
      <w:tr w:rsidR="00ED556F" w:rsidRPr="0057684E">
        <w:trPr>
          <w:cantSplit/>
          <w:trHeight w:val="288"/>
        </w:trPr>
        <w:tc>
          <w:tcPr>
            <w:tcW w:w="10080" w:type="dxa"/>
            <w:gridSpan w:val="9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288"/>
        </w:trPr>
        <w:tc>
          <w:tcPr>
            <w:tcW w:w="4608" w:type="dxa"/>
            <w:gridSpan w:val="2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Sworn before me and signed in my presence this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day of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D556F" w:rsidRPr="0057684E">
        <w:trPr>
          <w:trHeight w:val="432"/>
        </w:trPr>
        <w:tc>
          <w:tcPr>
            <w:tcW w:w="5598" w:type="dxa"/>
            <w:gridSpan w:val="4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bottom w:val="single" w:sz="4" w:space="0" w:color="auto"/>
            </w:tcBorders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56F" w:rsidRPr="0057684E">
        <w:trPr>
          <w:trHeight w:val="288"/>
        </w:trPr>
        <w:tc>
          <w:tcPr>
            <w:tcW w:w="5598" w:type="dxa"/>
            <w:gridSpan w:val="4"/>
            <w:vAlign w:val="bottom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5"/>
          </w:tcPr>
          <w:p w:rsidR="00ED556F" w:rsidRPr="0057684E" w:rsidRDefault="00ED55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Notary Public</w:t>
            </w:r>
          </w:p>
        </w:tc>
      </w:tr>
      <w:tr w:rsidR="00ED556F" w:rsidRPr="0057684E" w:rsidTr="005E5903">
        <w:trPr>
          <w:trHeight w:val="252"/>
        </w:trPr>
        <w:tc>
          <w:tcPr>
            <w:tcW w:w="5598" w:type="dxa"/>
            <w:gridSpan w:val="4"/>
            <w:vAlign w:val="bottom"/>
          </w:tcPr>
          <w:p w:rsidR="00ED556F" w:rsidRPr="0057684E" w:rsidRDefault="00ED556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5"/>
          </w:tcPr>
          <w:p w:rsidR="00ED556F" w:rsidRPr="0057684E" w:rsidRDefault="00B65ADC" w:rsidP="00B65A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My C</w:t>
            </w:r>
            <w:r w:rsidR="00ED556F" w:rsidRPr="0057684E">
              <w:rPr>
                <w:rFonts w:ascii="Arial" w:hAnsi="Arial" w:cs="Arial"/>
                <w:color w:val="000000"/>
                <w:sz w:val="20"/>
                <w:szCs w:val="20"/>
              </w:rPr>
              <w:t xml:space="preserve">ommission </w:t>
            </w:r>
            <w:r w:rsidRPr="0057684E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ED556F" w:rsidRPr="0057684E">
              <w:rPr>
                <w:rFonts w:ascii="Arial" w:hAnsi="Arial" w:cs="Arial"/>
                <w:color w:val="000000"/>
                <w:sz w:val="20"/>
                <w:szCs w:val="20"/>
              </w:rPr>
              <w:t>xpires:</w:t>
            </w:r>
          </w:p>
        </w:tc>
      </w:tr>
      <w:tr w:rsidR="005E5903" w:rsidRPr="0057684E" w:rsidTr="005E5903">
        <w:trPr>
          <w:trHeight w:val="252"/>
        </w:trPr>
        <w:tc>
          <w:tcPr>
            <w:tcW w:w="5598" w:type="dxa"/>
            <w:gridSpan w:val="4"/>
            <w:vAlign w:val="bottom"/>
          </w:tcPr>
          <w:p w:rsidR="005E5903" w:rsidRPr="0057684E" w:rsidRDefault="005E59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bottom w:val="single" w:sz="4" w:space="0" w:color="auto"/>
            </w:tcBorders>
          </w:tcPr>
          <w:p w:rsidR="005E5903" w:rsidRPr="0057684E" w:rsidRDefault="005E59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556F" w:rsidRPr="0057684E" w:rsidRDefault="00ED556F">
      <w:pPr>
        <w:spacing w:line="240" w:lineRule="auto"/>
        <w:rPr>
          <w:color w:val="000000"/>
        </w:rPr>
      </w:pPr>
    </w:p>
    <w:sectPr w:rsidR="00ED556F" w:rsidRPr="0057684E" w:rsidSect="00227605">
      <w:pgSz w:w="12240" w:h="15840"/>
      <w:pgMar w:top="162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D2" w:rsidRDefault="00ED4CD2">
      <w:pPr>
        <w:spacing w:after="0" w:line="240" w:lineRule="auto"/>
      </w:pPr>
      <w:r>
        <w:separator/>
      </w:r>
    </w:p>
  </w:endnote>
  <w:endnote w:type="continuationSeparator" w:id="0">
    <w:p w:rsidR="00ED4CD2" w:rsidRDefault="00ED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B8" w:rsidRDefault="00757BB8">
    <w:pPr>
      <w:pStyle w:val="Footer"/>
      <w:jc w:val="right"/>
      <w:rPr>
        <w:rFonts w:ascii="Verdana" w:hAnsi="Verdana"/>
        <w:sz w:val="20"/>
        <w:szCs w:val="20"/>
      </w:rPr>
    </w:pPr>
  </w:p>
  <w:tbl>
    <w:tblPr>
      <w:tblW w:w="10080" w:type="dxa"/>
      <w:tblLook w:val="04A0" w:firstRow="1" w:lastRow="0" w:firstColumn="1" w:lastColumn="0" w:noHBand="0" w:noVBand="1"/>
    </w:tblPr>
    <w:tblGrid>
      <w:gridCol w:w="5040"/>
      <w:gridCol w:w="5040"/>
    </w:tblGrid>
    <w:tr w:rsidR="00757BB8">
      <w:tc>
        <w:tcPr>
          <w:tcW w:w="4788" w:type="dxa"/>
        </w:tcPr>
        <w:p w:rsidR="00757BB8" w:rsidRPr="00A32751" w:rsidRDefault="00757BB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A32751">
            <w:rPr>
              <w:rFonts w:ascii="Arial" w:hAnsi="Arial" w:cs="Arial"/>
              <w:sz w:val="16"/>
              <w:szCs w:val="16"/>
            </w:rPr>
            <w:t>Supreme Court of Ohio</w:t>
          </w:r>
        </w:p>
        <w:p w:rsidR="00757BB8" w:rsidRPr="00A32751" w:rsidRDefault="00757BB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A32751">
            <w:rPr>
              <w:rFonts w:ascii="Arial" w:hAnsi="Arial" w:cs="Arial"/>
              <w:sz w:val="16"/>
              <w:szCs w:val="16"/>
            </w:rPr>
            <w:t xml:space="preserve">Uniform Domestic Relations Form – </w:t>
          </w:r>
          <w:r w:rsidRPr="00EB0AD5">
            <w:rPr>
              <w:rFonts w:ascii="Arial" w:hAnsi="Arial" w:cs="Arial"/>
              <w:sz w:val="16"/>
              <w:szCs w:val="16"/>
            </w:rPr>
            <w:t>Affidavit</w:t>
          </w:r>
          <w:r w:rsidRPr="00A32751">
            <w:rPr>
              <w:rFonts w:ascii="Arial" w:hAnsi="Arial" w:cs="Arial"/>
              <w:sz w:val="16"/>
              <w:szCs w:val="16"/>
            </w:rPr>
            <w:t xml:space="preserve"> 1</w:t>
          </w:r>
        </w:p>
        <w:p w:rsidR="00757BB8" w:rsidRPr="00A32751" w:rsidRDefault="00757BB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A32751">
            <w:rPr>
              <w:rFonts w:ascii="Arial" w:hAnsi="Arial" w:cs="Arial"/>
              <w:sz w:val="16"/>
              <w:szCs w:val="16"/>
            </w:rPr>
            <w:t>Affidavit of Income and Expenses</w:t>
          </w:r>
        </w:p>
        <w:p w:rsidR="00757BB8" w:rsidRPr="00A32751" w:rsidRDefault="00757BB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A32751">
            <w:rPr>
              <w:rFonts w:ascii="Arial" w:hAnsi="Arial" w:cs="Arial"/>
              <w:sz w:val="16"/>
              <w:szCs w:val="16"/>
            </w:rPr>
            <w:t>Approved under Ohio Civil Rule 84</w:t>
          </w:r>
        </w:p>
        <w:p w:rsidR="00757BB8" w:rsidRPr="00A32751" w:rsidRDefault="00757BB8" w:rsidP="00B646DE">
          <w:pPr>
            <w:pStyle w:val="Footer"/>
            <w:rPr>
              <w:rFonts w:ascii="Arial" w:hAnsi="Arial" w:cs="Arial"/>
              <w:sz w:val="20"/>
              <w:szCs w:val="20"/>
              <w:u w:val="double"/>
            </w:rPr>
          </w:pPr>
          <w:r w:rsidRPr="00EB0AD5">
            <w:rPr>
              <w:rFonts w:ascii="Arial" w:hAnsi="Arial" w:cs="Arial"/>
              <w:sz w:val="16"/>
              <w:szCs w:val="16"/>
            </w:rPr>
            <w:t>Amended:</w:t>
          </w:r>
          <w:r w:rsidR="00B646DE">
            <w:rPr>
              <w:rFonts w:ascii="Arial" w:hAnsi="Arial" w:cs="Arial"/>
              <w:sz w:val="16"/>
              <w:szCs w:val="16"/>
            </w:rPr>
            <w:t xml:space="preserve"> March 15, 2016</w:t>
          </w:r>
        </w:p>
      </w:tc>
      <w:tc>
        <w:tcPr>
          <w:tcW w:w="4788" w:type="dxa"/>
          <w:vAlign w:val="bottom"/>
        </w:tcPr>
        <w:p w:rsidR="00757BB8" w:rsidRPr="00A32751" w:rsidRDefault="00757BB8">
          <w:pPr>
            <w:spacing w:after="0" w:line="240" w:lineRule="auto"/>
            <w:jc w:val="right"/>
            <w:rPr>
              <w:rFonts w:ascii="Arial" w:hAnsi="Arial" w:cs="Arial"/>
            </w:rPr>
          </w:pPr>
          <w:r w:rsidRPr="00A32751">
            <w:rPr>
              <w:rFonts w:ascii="Arial" w:hAnsi="Arial" w:cs="Arial"/>
              <w:sz w:val="16"/>
              <w:szCs w:val="16"/>
            </w:rPr>
            <w:t xml:space="preserve">Page </w:t>
          </w:r>
          <w:r w:rsidRPr="00A32751">
            <w:rPr>
              <w:rFonts w:ascii="Arial" w:hAnsi="Arial" w:cs="Arial"/>
              <w:sz w:val="16"/>
              <w:szCs w:val="16"/>
            </w:rPr>
            <w:fldChar w:fldCharType="begin"/>
          </w:r>
          <w:r w:rsidRPr="00A32751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32751">
            <w:rPr>
              <w:rFonts w:ascii="Arial" w:hAnsi="Arial" w:cs="Arial"/>
              <w:sz w:val="16"/>
              <w:szCs w:val="16"/>
            </w:rPr>
            <w:fldChar w:fldCharType="separate"/>
          </w:r>
          <w:r w:rsidR="007D2AAD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A32751">
            <w:rPr>
              <w:rFonts w:ascii="Arial" w:hAnsi="Arial" w:cs="Arial"/>
              <w:sz w:val="16"/>
              <w:szCs w:val="16"/>
            </w:rPr>
            <w:fldChar w:fldCharType="end"/>
          </w:r>
          <w:r w:rsidRPr="00A32751">
            <w:rPr>
              <w:rFonts w:ascii="Arial" w:hAnsi="Arial" w:cs="Arial"/>
              <w:sz w:val="16"/>
              <w:szCs w:val="16"/>
            </w:rPr>
            <w:t xml:space="preserve"> of </w:t>
          </w:r>
          <w:r w:rsidRPr="00A32751">
            <w:rPr>
              <w:rFonts w:ascii="Arial" w:hAnsi="Arial" w:cs="Arial"/>
              <w:sz w:val="16"/>
              <w:szCs w:val="16"/>
            </w:rPr>
            <w:fldChar w:fldCharType="begin"/>
          </w:r>
          <w:r w:rsidRPr="00A32751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A32751">
            <w:rPr>
              <w:rFonts w:ascii="Arial" w:hAnsi="Arial" w:cs="Arial"/>
              <w:sz w:val="16"/>
              <w:szCs w:val="16"/>
            </w:rPr>
            <w:fldChar w:fldCharType="separate"/>
          </w:r>
          <w:r w:rsidR="007D2AAD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A32751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57BB8" w:rsidRDefault="00757BB8">
    <w:pPr>
      <w:pStyle w:val="Footer"/>
    </w:pPr>
  </w:p>
  <w:p w:rsidR="00757BB8" w:rsidRDefault="00757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D2" w:rsidRDefault="00ED4CD2">
      <w:pPr>
        <w:spacing w:after="0" w:line="240" w:lineRule="auto"/>
      </w:pPr>
      <w:r>
        <w:separator/>
      </w:r>
    </w:p>
  </w:footnote>
  <w:footnote w:type="continuationSeparator" w:id="0">
    <w:p w:rsidR="00ED4CD2" w:rsidRDefault="00ED4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D8F"/>
    <w:multiLevelType w:val="hybridMultilevel"/>
    <w:tmpl w:val="3EC47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087"/>
    <w:multiLevelType w:val="hybridMultilevel"/>
    <w:tmpl w:val="943662C8"/>
    <w:lvl w:ilvl="0" w:tplc="7736E8D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158D2"/>
    <w:multiLevelType w:val="hybridMultilevel"/>
    <w:tmpl w:val="86CE3282"/>
    <w:lvl w:ilvl="0" w:tplc="CCE2A046">
      <w:start w:val="4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80FC9"/>
    <w:multiLevelType w:val="hybridMultilevel"/>
    <w:tmpl w:val="6F12973E"/>
    <w:lvl w:ilvl="0" w:tplc="271CC3B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C5F"/>
    <w:multiLevelType w:val="hybridMultilevel"/>
    <w:tmpl w:val="7F706D58"/>
    <w:lvl w:ilvl="0" w:tplc="6A84ADB4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59B1"/>
    <w:multiLevelType w:val="hybridMultilevel"/>
    <w:tmpl w:val="66B46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A2896"/>
    <w:multiLevelType w:val="hybridMultilevel"/>
    <w:tmpl w:val="56649B6A"/>
    <w:lvl w:ilvl="0" w:tplc="04090003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2"/>
        </w:tabs>
        <w:ind w:left="21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2"/>
        </w:tabs>
        <w:ind w:left="65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</w:rPr>
    </w:lvl>
  </w:abstractNum>
  <w:abstractNum w:abstractNumId="7">
    <w:nsid w:val="142C20CD"/>
    <w:multiLevelType w:val="hybridMultilevel"/>
    <w:tmpl w:val="EEA02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15133"/>
    <w:multiLevelType w:val="hybridMultilevel"/>
    <w:tmpl w:val="B80884B6"/>
    <w:lvl w:ilvl="0" w:tplc="271CC3B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526DB"/>
    <w:multiLevelType w:val="hybridMultilevel"/>
    <w:tmpl w:val="B9CA2052"/>
    <w:lvl w:ilvl="0" w:tplc="E4205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C2658D"/>
    <w:multiLevelType w:val="hybridMultilevel"/>
    <w:tmpl w:val="1FF2F136"/>
    <w:lvl w:ilvl="0" w:tplc="66567378">
      <w:start w:val="1"/>
      <w:numFmt w:val="decimal"/>
      <w:lvlText w:val="%1."/>
      <w:lvlJc w:val="righ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661A9"/>
    <w:multiLevelType w:val="hybridMultilevel"/>
    <w:tmpl w:val="6588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65BA4"/>
    <w:multiLevelType w:val="hybridMultilevel"/>
    <w:tmpl w:val="A3265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44366"/>
    <w:multiLevelType w:val="hybridMultilevel"/>
    <w:tmpl w:val="4FAE301A"/>
    <w:lvl w:ilvl="0" w:tplc="CA5CD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AE500E"/>
    <w:multiLevelType w:val="hybridMultilevel"/>
    <w:tmpl w:val="4926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3619"/>
    <w:multiLevelType w:val="hybridMultilevel"/>
    <w:tmpl w:val="32427ACA"/>
    <w:lvl w:ilvl="0" w:tplc="6CB0F80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1F738B"/>
    <w:multiLevelType w:val="hybridMultilevel"/>
    <w:tmpl w:val="CD8E4F8C"/>
    <w:lvl w:ilvl="0" w:tplc="08EA392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F4190"/>
    <w:multiLevelType w:val="hybridMultilevel"/>
    <w:tmpl w:val="D3BC71CC"/>
    <w:lvl w:ilvl="0" w:tplc="3104C87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176B9"/>
    <w:multiLevelType w:val="hybridMultilevel"/>
    <w:tmpl w:val="32A692A2"/>
    <w:lvl w:ilvl="0" w:tplc="4AE6D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72A8A"/>
    <w:multiLevelType w:val="hybridMultilevel"/>
    <w:tmpl w:val="B7B892D2"/>
    <w:lvl w:ilvl="0" w:tplc="D8A27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9F40A5"/>
    <w:multiLevelType w:val="hybridMultilevel"/>
    <w:tmpl w:val="6F30F568"/>
    <w:lvl w:ilvl="0" w:tplc="271CC3B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050A47"/>
    <w:multiLevelType w:val="hybridMultilevel"/>
    <w:tmpl w:val="D89097BE"/>
    <w:lvl w:ilvl="0" w:tplc="271CC3B8">
      <w:start w:val="1"/>
      <w:numFmt w:val="decimal"/>
      <w:lvlText w:val="%1."/>
      <w:lvlJc w:val="right"/>
      <w:pPr>
        <w:tabs>
          <w:tab w:val="num" w:pos="648"/>
        </w:tabs>
        <w:ind w:left="64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>
    <w:nsid w:val="5B8F47E2"/>
    <w:multiLevelType w:val="hybridMultilevel"/>
    <w:tmpl w:val="ACA6EFF0"/>
    <w:lvl w:ilvl="0" w:tplc="2C8A3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3B04D7"/>
    <w:multiLevelType w:val="hybridMultilevel"/>
    <w:tmpl w:val="A22C1AA0"/>
    <w:lvl w:ilvl="0" w:tplc="271CC3B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6E3A9A"/>
    <w:multiLevelType w:val="hybridMultilevel"/>
    <w:tmpl w:val="66B46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01DA0"/>
    <w:multiLevelType w:val="hybridMultilevel"/>
    <w:tmpl w:val="5702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1785A"/>
    <w:multiLevelType w:val="hybridMultilevel"/>
    <w:tmpl w:val="C7DA851C"/>
    <w:lvl w:ilvl="0" w:tplc="271CC3B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136B60"/>
    <w:multiLevelType w:val="hybridMultilevel"/>
    <w:tmpl w:val="F580C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554260"/>
    <w:multiLevelType w:val="hybridMultilevel"/>
    <w:tmpl w:val="545EFA12"/>
    <w:lvl w:ilvl="0" w:tplc="B7907FF2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C70473"/>
    <w:multiLevelType w:val="hybridMultilevel"/>
    <w:tmpl w:val="BDD4F188"/>
    <w:lvl w:ilvl="0" w:tplc="E600291E">
      <w:start w:val="1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40151A"/>
    <w:multiLevelType w:val="multilevel"/>
    <w:tmpl w:val="265ABE14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>
    <w:nsid w:val="77F54A87"/>
    <w:multiLevelType w:val="hybridMultilevel"/>
    <w:tmpl w:val="CF8EFBD2"/>
    <w:lvl w:ilvl="0" w:tplc="6CB0F80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D69ED"/>
    <w:multiLevelType w:val="multilevel"/>
    <w:tmpl w:val="C678613E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>
    <w:nsid w:val="7C580D76"/>
    <w:multiLevelType w:val="hybridMultilevel"/>
    <w:tmpl w:val="11C03DD8"/>
    <w:lvl w:ilvl="0" w:tplc="909EA67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B36861"/>
    <w:multiLevelType w:val="hybridMultilevel"/>
    <w:tmpl w:val="3AAE85E2"/>
    <w:lvl w:ilvl="0" w:tplc="271CC3B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27"/>
  </w:num>
  <w:num w:numId="5">
    <w:abstractNumId w:val="9"/>
  </w:num>
  <w:num w:numId="6">
    <w:abstractNumId w:val="19"/>
  </w:num>
  <w:num w:numId="7">
    <w:abstractNumId w:val="12"/>
  </w:num>
  <w:num w:numId="8">
    <w:abstractNumId w:val="22"/>
  </w:num>
  <w:num w:numId="9">
    <w:abstractNumId w:val="25"/>
  </w:num>
  <w:num w:numId="10">
    <w:abstractNumId w:val="14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24"/>
  </w:num>
  <w:num w:numId="16">
    <w:abstractNumId w:val="33"/>
  </w:num>
  <w:num w:numId="17">
    <w:abstractNumId w:val="1"/>
  </w:num>
  <w:num w:numId="18">
    <w:abstractNumId w:val="10"/>
  </w:num>
  <w:num w:numId="19">
    <w:abstractNumId w:val="17"/>
  </w:num>
  <w:num w:numId="20">
    <w:abstractNumId w:val="31"/>
  </w:num>
  <w:num w:numId="21">
    <w:abstractNumId w:val="15"/>
  </w:num>
  <w:num w:numId="22">
    <w:abstractNumId w:val="16"/>
  </w:num>
  <w:num w:numId="23">
    <w:abstractNumId w:val="34"/>
  </w:num>
  <w:num w:numId="24">
    <w:abstractNumId w:val="26"/>
  </w:num>
  <w:num w:numId="25">
    <w:abstractNumId w:val="3"/>
  </w:num>
  <w:num w:numId="26">
    <w:abstractNumId w:val="20"/>
  </w:num>
  <w:num w:numId="27">
    <w:abstractNumId w:val="8"/>
  </w:num>
  <w:num w:numId="28">
    <w:abstractNumId w:val="21"/>
  </w:num>
  <w:num w:numId="29">
    <w:abstractNumId w:val="23"/>
  </w:num>
  <w:num w:numId="30">
    <w:abstractNumId w:val="2"/>
  </w:num>
  <w:num w:numId="31">
    <w:abstractNumId w:val="29"/>
  </w:num>
  <w:num w:numId="32">
    <w:abstractNumId w:val="6"/>
  </w:num>
  <w:num w:numId="33">
    <w:abstractNumId w:val="28"/>
  </w:num>
  <w:num w:numId="34">
    <w:abstractNumId w:val="3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2"/>
    <w:rsid w:val="000152D8"/>
    <w:rsid w:val="00100B5C"/>
    <w:rsid w:val="00126525"/>
    <w:rsid w:val="00213987"/>
    <w:rsid w:val="00227605"/>
    <w:rsid w:val="0026578B"/>
    <w:rsid w:val="002A0D5A"/>
    <w:rsid w:val="002B1DD9"/>
    <w:rsid w:val="003255DA"/>
    <w:rsid w:val="00350D4A"/>
    <w:rsid w:val="003B3FB3"/>
    <w:rsid w:val="003B7254"/>
    <w:rsid w:val="0043642A"/>
    <w:rsid w:val="00465A4A"/>
    <w:rsid w:val="004D53D5"/>
    <w:rsid w:val="0057684E"/>
    <w:rsid w:val="005866DD"/>
    <w:rsid w:val="005E5903"/>
    <w:rsid w:val="00641B6D"/>
    <w:rsid w:val="00642EB0"/>
    <w:rsid w:val="006A26CC"/>
    <w:rsid w:val="006C1FC6"/>
    <w:rsid w:val="006E1D36"/>
    <w:rsid w:val="00757BB8"/>
    <w:rsid w:val="007903FB"/>
    <w:rsid w:val="007C2ED9"/>
    <w:rsid w:val="007D2AAD"/>
    <w:rsid w:val="007D5BE4"/>
    <w:rsid w:val="007E7808"/>
    <w:rsid w:val="00804B0A"/>
    <w:rsid w:val="00851A28"/>
    <w:rsid w:val="00912F90"/>
    <w:rsid w:val="009A0DDF"/>
    <w:rsid w:val="009D0FF2"/>
    <w:rsid w:val="00A32751"/>
    <w:rsid w:val="00A860F7"/>
    <w:rsid w:val="00AB5C1C"/>
    <w:rsid w:val="00AE4302"/>
    <w:rsid w:val="00AF0445"/>
    <w:rsid w:val="00B646DE"/>
    <w:rsid w:val="00B65ADC"/>
    <w:rsid w:val="00C364FF"/>
    <w:rsid w:val="00C66172"/>
    <w:rsid w:val="00CA6E37"/>
    <w:rsid w:val="00D97FA9"/>
    <w:rsid w:val="00DF1AA6"/>
    <w:rsid w:val="00E10E1B"/>
    <w:rsid w:val="00EB0AD5"/>
    <w:rsid w:val="00ED4CD2"/>
    <w:rsid w:val="00ED556F"/>
    <w:rsid w:val="00F02946"/>
    <w:rsid w:val="00F62D44"/>
    <w:rsid w:val="00FD1CF2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422"/>
      </w:tabs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spacing w:after="0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Arial" w:hAnsi="Arial" w:cs="Arial"/>
      <w:b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422"/>
      </w:tabs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spacing w:after="0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Arial" w:hAnsi="Arial" w:cs="Arial"/>
      <w:b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7ED6-351C-4432-9885-A6D29B7C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amended form per call with Crowder, Ergun</vt:lpstr>
    </vt:vector>
  </TitlesOfParts>
  <Company>Supreme Court of Ohio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form per call with Crowder, Ergun</dc:title>
  <dc:subject>4/26/10</dc:subject>
  <dc:creator>DA</dc:creator>
  <cp:lastModifiedBy>Katelyn Embry</cp:lastModifiedBy>
  <cp:revision>2</cp:revision>
  <cp:lastPrinted>2010-04-22T20:44:00Z</cp:lastPrinted>
  <dcterms:created xsi:type="dcterms:W3CDTF">2019-07-23T19:09:00Z</dcterms:created>
  <dcterms:modified xsi:type="dcterms:W3CDTF">2019-07-23T19:09:00Z</dcterms:modified>
</cp:coreProperties>
</file>